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A4" w:rsidRDefault="00A151BD" w:rsidP="00213AF4">
      <w:pPr>
        <w:jc w:val="center"/>
        <w:rPr>
          <w:rFonts w:ascii="Cooper Black" w:hAnsi="Cooper Black"/>
          <w:sz w:val="28"/>
          <w:szCs w:val="28"/>
        </w:rPr>
      </w:pPr>
      <w:r>
        <w:rPr>
          <w:rFonts w:ascii="Cooper Black" w:hAnsi="Cooper Black"/>
          <w:noProof/>
          <w:sz w:val="28"/>
          <w:szCs w:val="28"/>
        </w:rPr>
        <w:drawing>
          <wp:anchor distT="0" distB="0" distL="114300" distR="114300" simplePos="0" relativeHeight="251658240" behindDoc="0" locked="0" layoutInCell="1" allowOverlap="1">
            <wp:simplePos x="0" y="0"/>
            <wp:positionH relativeFrom="column">
              <wp:posOffset>5124450</wp:posOffset>
            </wp:positionH>
            <wp:positionV relativeFrom="paragraph">
              <wp:posOffset>-171450</wp:posOffset>
            </wp:positionV>
            <wp:extent cx="1085850"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dergarten-logo3[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6268" cy="819465"/>
                    </a:xfrm>
                    <a:prstGeom prst="rect">
                      <a:avLst/>
                    </a:prstGeom>
                  </pic:spPr>
                </pic:pic>
              </a:graphicData>
            </a:graphic>
            <wp14:sizeRelH relativeFrom="page">
              <wp14:pctWidth>0</wp14:pctWidth>
            </wp14:sizeRelH>
            <wp14:sizeRelV relativeFrom="page">
              <wp14:pctHeight>0</wp14:pctHeight>
            </wp14:sizeRelV>
          </wp:anchor>
        </w:drawing>
      </w:r>
      <w:r w:rsidR="00213AF4">
        <w:rPr>
          <w:rFonts w:ascii="Cooper Black" w:hAnsi="Cooper Black"/>
          <w:sz w:val="28"/>
          <w:szCs w:val="28"/>
        </w:rPr>
        <w:t xml:space="preserve">Revised Schedule for Kindergarten </w:t>
      </w:r>
    </w:p>
    <w:p w:rsidR="00213AF4" w:rsidRDefault="00213AF4" w:rsidP="00213AF4">
      <w:pPr>
        <w:rPr>
          <w:rFonts w:ascii="Comic Sans MS" w:hAnsi="Comic Sans MS"/>
          <w:sz w:val="24"/>
          <w:szCs w:val="28"/>
        </w:rPr>
      </w:pPr>
      <w:r>
        <w:rPr>
          <w:rFonts w:ascii="Comic Sans MS" w:hAnsi="Comic Sans MS"/>
          <w:sz w:val="24"/>
          <w:szCs w:val="28"/>
        </w:rPr>
        <w:t>Attention Grown Ups,</w:t>
      </w:r>
      <w:bookmarkStart w:id="0" w:name="_GoBack"/>
      <w:bookmarkEnd w:id="0"/>
    </w:p>
    <w:p w:rsidR="00213AF4" w:rsidRDefault="00213AF4" w:rsidP="00213AF4">
      <w:pPr>
        <w:rPr>
          <w:rFonts w:ascii="Comic Sans MS" w:hAnsi="Comic Sans MS"/>
          <w:sz w:val="24"/>
          <w:szCs w:val="28"/>
        </w:rPr>
      </w:pPr>
      <w:r>
        <w:rPr>
          <w:rFonts w:ascii="Comic Sans MS" w:hAnsi="Comic Sans MS"/>
          <w:sz w:val="24"/>
          <w:szCs w:val="28"/>
        </w:rPr>
        <w:t xml:space="preserve">Below is a revised daily schedule for the remainder of the school year.  For WIN time we will be mixing children up to get what they need.  During this time, your child might be out of the classroom for 30 minutes with another Kindergarten teacher based on the skill your child needs to work on.  </w:t>
      </w:r>
    </w:p>
    <w:p w:rsidR="00213AF4" w:rsidRDefault="00213AF4" w:rsidP="00213AF4">
      <w:pPr>
        <w:rPr>
          <w:rFonts w:ascii="Comic Sans MS" w:hAnsi="Comic Sans MS"/>
          <w:sz w:val="24"/>
          <w:szCs w:val="28"/>
        </w:rPr>
      </w:pPr>
      <w:r>
        <w:rPr>
          <w:rFonts w:ascii="Comic Sans MS" w:hAnsi="Comic Sans MS"/>
          <w:sz w:val="24"/>
          <w:szCs w:val="28"/>
        </w:rPr>
        <w:t>Thank you,</w:t>
      </w:r>
    </w:p>
    <w:p w:rsidR="00213AF4" w:rsidRDefault="00213AF4" w:rsidP="00213AF4">
      <w:pPr>
        <w:rPr>
          <w:rFonts w:ascii="Comic Sans MS" w:hAnsi="Comic Sans MS"/>
          <w:sz w:val="24"/>
          <w:szCs w:val="28"/>
        </w:rPr>
      </w:pPr>
      <w:r>
        <w:rPr>
          <w:rFonts w:ascii="Comic Sans MS" w:hAnsi="Comic Sans MS"/>
          <w:sz w:val="24"/>
          <w:szCs w:val="28"/>
        </w:rPr>
        <w:t>Mrs. Cochran</w:t>
      </w:r>
    </w:p>
    <w:tbl>
      <w:tblPr>
        <w:tblStyle w:val="TableGrid"/>
        <w:tblW w:w="10885" w:type="dxa"/>
        <w:tblLook w:val="04A0" w:firstRow="1" w:lastRow="0" w:firstColumn="1" w:lastColumn="0" w:noHBand="0" w:noVBand="1"/>
      </w:tblPr>
      <w:tblGrid>
        <w:gridCol w:w="1795"/>
        <w:gridCol w:w="9090"/>
      </w:tblGrid>
      <w:tr w:rsidR="00213AF4" w:rsidTr="006708D3">
        <w:trPr>
          <w:trHeight w:val="916"/>
        </w:trPr>
        <w:tc>
          <w:tcPr>
            <w:tcW w:w="1795" w:type="dxa"/>
          </w:tcPr>
          <w:p w:rsidR="00213AF4" w:rsidRDefault="00213AF4" w:rsidP="00213AF4">
            <w:pPr>
              <w:rPr>
                <w:rFonts w:ascii="Comic Sans MS" w:hAnsi="Comic Sans MS"/>
                <w:sz w:val="24"/>
                <w:szCs w:val="28"/>
              </w:rPr>
            </w:pPr>
            <w:r>
              <w:rPr>
                <w:rFonts w:ascii="Comic Sans MS" w:hAnsi="Comic Sans MS"/>
                <w:sz w:val="24"/>
                <w:szCs w:val="28"/>
              </w:rPr>
              <w:t>8:50-9:35</w:t>
            </w:r>
          </w:p>
        </w:tc>
        <w:tc>
          <w:tcPr>
            <w:tcW w:w="9090" w:type="dxa"/>
          </w:tcPr>
          <w:p w:rsidR="00213AF4" w:rsidRDefault="00213AF4" w:rsidP="00213AF4">
            <w:pPr>
              <w:rPr>
                <w:rFonts w:ascii="Comic Sans MS" w:hAnsi="Comic Sans MS"/>
                <w:sz w:val="24"/>
                <w:szCs w:val="28"/>
              </w:rPr>
            </w:pPr>
            <w:r>
              <w:rPr>
                <w:rFonts w:ascii="Comic Sans MS" w:hAnsi="Comic Sans MS"/>
                <w:sz w:val="24"/>
                <w:szCs w:val="28"/>
              </w:rPr>
              <w:t xml:space="preserve">Morning meeting, Calendar, Second Step (social skills), Michael </w:t>
            </w:r>
            <w:proofErr w:type="spellStart"/>
            <w:r>
              <w:rPr>
                <w:rFonts w:ascii="Comic Sans MS" w:hAnsi="Comic Sans MS"/>
                <w:sz w:val="24"/>
                <w:szCs w:val="28"/>
              </w:rPr>
              <w:t>Heggerty</w:t>
            </w:r>
            <w:proofErr w:type="spellEnd"/>
            <w:r>
              <w:rPr>
                <w:rFonts w:ascii="Comic Sans MS" w:hAnsi="Comic Sans MS"/>
                <w:sz w:val="24"/>
                <w:szCs w:val="28"/>
              </w:rPr>
              <w:t xml:space="preserve"> (Phonological Awareness Mini daily lessons)</w:t>
            </w:r>
          </w:p>
        </w:tc>
      </w:tr>
      <w:tr w:rsidR="00213AF4" w:rsidTr="006708D3">
        <w:trPr>
          <w:trHeight w:val="916"/>
        </w:trPr>
        <w:tc>
          <w:tcPr>
            <w:tcW w:w="1795" w:type="dxa"/>
          </w:tcPr>
          <w:p w:rsidR="00213AF4" w:rsidRDefault="00213AF4" w:rsidP="00213AF4">
            <w:pPr>
              <w:rPr>
                <w:rFonts w:ascii="Comic Sans MS" w:hAnsi="Comic Sans MS"/>
                <w:sz w:val="24"/>
                <w:szCs w:val="28"/>
              </w:rPr>
            </w:pPr>
            <w:r>
              <w:rPr>
                <w:rFonts w:ascii="Comic Sans MS" w:hAnsi="Comic Sans MS"/>
                <w:sz w:val="24"/>
                <w:szCs w:val="28"/>
              </w:rPr>
              <w:t>9:40-10:10</w:t>
            </w:r>
          </w:p>
        </w:tc>
        <w:tc>
          <w:tcPr>
            <w:tcW w:w="9090" w:type="dxa"/>
          </w:tcPr>
          <w:p w:rsidR="00213AF4" w:rsidRDefault="00213AF4" w:rsidP="00213AF4">
            <w:pPr>
              <w:rPr>
                <w:rFonts w:ascii="Comic Sans MS" w:hAnsi="Comic Sans MS"/>
                <w:sz w:val="24"/>
                <w:szCs w:val="28"/>
              </w:rPr>
            </w:pPr>
            <w:r>
              <w:rPr>
                <w:rFonts w:ascii="Comic Sans MS" w:hAnsi="Comic Sans MS"/>
                <w:sz w:val="24"/>
                <w:szCs w:val="28"/>
              </w:rPr>
              <w:t xml:space="preserve">WIN (What I Need)- During this time, students will work on words in a sentence, rhyming, letters/sounds, blending syllables, segmenting words, CVC words, blends, digraphs, </w:t>
            </w:r>
            <w:proofErr w:type="spellStart"/>
            <w:r>
              <w:rPr>
                <w:rFonts w:ascii="Comic Sans MS" w:hAnsi="Comic Sans MS"/>
                <w:sz w:val="24"/>
                <w:szCs w:val="28"/>
              </w:rPr>
              <w:t>CVCe</w:t>
            </w:r>
            <w:proofErr w:type="spellEnd"/>
            <w:r>
              <w:rPr>
                <w:rFonts w:ascii="Comic Sans MS" w:hAnsi="Comic Sans MS"/>
                <w:sz w:val="24"/>
                <w:szCs w:val="28"/>
              </w:rPr>
              <w:t xml:space="preserve"> words</w:t>
            </w:r>
          </w:p>
        </w:tc>
      </w:tr>
      <w:tr w:rsidR="00213AF4" w:rsidTr="006708D3">
        <w:trPr>
          <w:trHeight w:val="916"/>
        </w:trPr>
        <w:tc>
          <w:tcPr>
            <w:tcW w:w="1795" w:type="dxa"/>
          </w:tcPr>
          <w:p w:rsidR="00213AF4" w:rsidRDefault="00213AF4" w:rsidP="00213AF4">
            <w:pPr>
              <w:rPr>
                <w:rFonts w:ascii="Comic Sans MS" w:hAnsi="Comic Sans MS"/>
                <w:sz w:val="24"/>
                <w:szCs w:val="28"/>
              </w:rPr>
            </w:pPr>
            <w:r>
              <w:rPr>
                <w:rFonts w:ascii="Comic Sans MS" w:hAnsi="Comic Sans MS"/>
                <w:sz w:val="24"/>
                <w:szCs w:val="28"/>
              </w:rPr>
              <w:t>10:15-10:55</w:t>
            </w:r>
          </w:p>
        </w:tc>
        <w:tc>
          <w:tcPr>
            <w:tcW w:w="9090" w:type="dxa"/>
          </w:tcPr>
          <w:p w:rsidR="00213AF4" w:rsidRDefault="00213AF4" w:rsidP="00213AF4">
            <w:pPr>
              <w:rPr>
                <w:rFonts w:ascii="Comic Sans MS" w:hAnsi="Comic Sans MS"/>
                <w:sz w:val="24"/>
                <w:szCs w:val="28"/>
              </w:rPr>
            </w:pPr>
            <w:r>
              <w:rPr>
                <w:rFonts w:ascii="Comic Sans MS" w:hAnsi="Comic Sans MS"/>
                <w:sz w:val="24"/>
                <w:szCs w:val="28"/>
              </w:rPr>
              <w:t>Word Building/Reading- With Mrs. Cochran- we will begin with word families then move to digraphs (</w:t>
            </w:r>
            <w:proofErr w:type="spellStart"/>
            <w:r>
              <w:rPr>
                <w:rFonts w:ascii="Comic Sans MS" w:hAnsi="Comic Sans MS"/>
                <w:sz w:val="24"/>
                <w:szCs w:val="28"/>
              </w:rPr>
              <w:t>sh</w:t>
            </w:r>
            <w:proofErr w:type="spellEnd"/>
            <w:r>
              <w:rPr>
                <w:rFonts w:ascii="Comic Sans MS" w:hAnsi="Comic Sans MS"/>
                <w:sz w:val="24"/>
                <w:szCs w:val="28"/>
              </w:rPr>
              <w:t xml:space="preserve">, </w:t>
            </w:r>
            <w:proofErr w:type="spellStart"/>
            <w:r>
              <w:rPr>
                <w:rFonts w:ascii="Comic Sans MS" w:hAnsi="Comic Sans MS"/>
                <w:sz w:val="24"/>
                <w:szCs w:val="28"/>
              </w:rPr>
              <w:t>ch</w:t>
            </w:r>
            <w:proofErr w:type="spellEnd"/>
            <w:r>
              <w:rPr>
                <w:rFonts w:ascii="Comic Sans MS" w:hAnsi="Comic Sans MS"/>
                <w:sz w:val="24"/>
                <w:szCs w:val="28"/>
              </w:rPr>
              <w:t xml:space="preserve">, </w:t>
            </w:r>
            <w:proofErr w:type="spellStart"/>
            <w:r>
              <w:rPr>
                <w:rFonts w:ascii="Comic Sans MS" w:hAnsi="Comic Sans MS"/>
                <w:sz w:val="24"/>
                <w:szCs w:val="28"/>
              </w:rPr>
              <w:t>wh</w:t>
            </w:r>
            <w:proofErr w:type="spellEnd"/>
            <w:r>
              <w:rPr>
                <w:rFonts w:ascii="Comic Sans MS" w:hAnsi="Comic Sans MS"/>
                <w:sz w:val="24"/>
                <w:szCs w:val="28"/>
              </w:rPr>
              <w:t xml:space="preserve">, </w:t>
            </w:r>
            <w:proofErr w:type="spellStart"/>
            <w:r>
              <w:rPr>
                <w:rFonts w:ascii="Comic Sans MS" w:hAnsi="Comic Sans MS"/>
                <w:sz w:val="24"/>
                <w:szCs w:val="28"/>
              </w:rPr>
              <w:t>th</w:t>
            </w:r>
            <w:proofErr w:type="spellEnd"/>
            <w:r>
              <w:rPr>
                <w:rFonts w:ascii="Comic Sans MS" w:hAnsi="Comic Sans MS"/>
                <w:sz w:val="24"/>
                <w:szCs w:val="28"/>
              </w:rPr>
              <w:t>)</w:t>
            </w:r>
          </w:p>
        </w:tc>
      </w:tr>
      <w:tr w:rsidR="00213AF4" w:rsidTr="006708D3">
        <w:trPr>
          <w:trHeight w:val="916"/>
        </w:trPr>
        <w:tc>
          <w:tcPr>
            <w:tcW w:w="1795" w:type="dxa"/>
          </w:tcPr>
          <w:p w:rsidR="00213AF4" w:rsidRDefault="00213AF4" w:rsidP="00213AF4">
            <w:pPr>
              <w:rPr>
                <w:rFonts w:ascii="Comic Sans MS" w:hAnsi="Comic Sans MS"/>
                <w:sz w:val="24"/>
                <w:szCs w:val="28"/>
              </w:rPr>
            </w:pPr>
            <w:r>
              <w:rPr>
                <w:rFonts w:ascii="Comic Sans MS" w:hAnsi="Comic Sans MS"/>
                <w:sz w:val="24"/>
                <w:szCs w:val="28"/>
              </w:rPr>
              <w:t>10:55-11:25</w:t>
            </w:r>
          </w:p>
        </w:tc>
        <w:tc>
          <w:tcPr>
            <w:tcW w:w="9090" w:type="dxa"/>
          </w:tcPr>
          <w:p w:rsidR="00213AF4" w:rsidRDefault="00213AF4" w:rsidP="00213AF4">
            <w:pPr>
              <w:rPr>
                <w:rFonts w:ascii="Comic Sans MS" w:hAnsi="Comic Sans MS"/>
                <w:sz w:val="24"/>
                <w:szCs w:val="28"/>
              </w:rPr>
            </w:pPr>
            <w:r>
              <w:rPr>
                <w:rFonts w:ascii="Comic Sans MS" w:hAnsi="Comic Sans MS"/>
                <w:sz w:val="24"/>
                <w:szCs w:val="28"/>
              </w:rPr>
              <w:t>Core Language- Focus will be on Comprehension and Writing- looking at types of writing, genres of books, writing forms</w:t>
            </w:r>
            <w:r w:rsidR="00A151BD">
              <w:rPr>
                <w:rFonts w:ascii="Comic Sans MS" w:hAnsi="Comic Sans MS"/>
                <w:sz w:val="24"/>
                <w:szCs w:val="28"/>
              </w:rPr>
              <w:t>.  Grammar- speaking in complete sentences</w:t>
            </w:r>
          </w:p>
        </w:tc>
      </w:tr>
      <w:tr w:rsidR="00213AF4" w:rsidTr="006708D3">
        <w:trPr>
          <w:trHeight w:val="916"/>
        </w:trPr>
        <w:tc>
          <w:tcPr>
            <w:tcW w:w="1795" w:type="dxa"/>
          </w:tcPr>
          <w:p w:rsidR="00213AF4" w:rsidRDefault="00213AF4" w:rsidP="00213AF4">
            <w:pPr>
              <w:rPr>
                <w:rFonts w:ascii="Comic Sans MS" w:hAnsi="Comic Sans MS"/>
                <w:sz w:val="24"/>
                <w:szCs w:val="28"/>
              </w:rPr>
            </w:pPr>
            <w:r>
              <w:rPr>
                <w:rFonts w:ascii="Comic Sans MS" w:hAnsi="Comic Sans MS"/>
                <w:sz w:val="24"/>
                <w:szCs w:val="28"/>
              </w:rPr>
              <w:t>11:25-11:55</w:t>
            </w:r>
          </w:p>
        </w:tc>
        <w:tc>
          <w:tcPr>
            <w:tcW w:w="9090" w:type="dxa"/>
          </w:tcPr>
          <w:p w:rsidR="00213AF4" w:rsidRDefault="00213AF4" w:rsidP="00213AF4">
            <w:pPr>
              <w:rPr>
                <w:rFonts w:ascii="Comic Sans MS" w:hAnsi="Comic Sans MS"/>
                <w:sz w:val="24"/>
                <w:szCs w:val="28"/>
              </w:rPr>
            </w:pPr>
            <w:r>
              <w:rPr>
                <w:rFonts w:ascii="Comic Sans MS" w:hAnsi="Comic Sans MS"/>
                <w:sz w:val="24"/>
                <w:szCs w:val="28"/>
              </w:rPr>
              <w:t xml:space="preserve">Differentiated Learning Centers- </w:t>
            </w:r>
            <w:proofErr w:type="spellStart"/>
            <w:r>
              <w:rPr>
                <w:rFonts w:ascii="Comic Sans MS" w:hAnsi="Comic Sans MS"/>
                <w:sz w:val="24"/>
                <w:szCs w:val="28"/>
              </w:rPr>
              <w:t>ipads</w:t>
            </w:r>
            <w:proofErr w:type="spellEnd"/>
            <w:r>
              <w:rPr>
                <w:rFonts w:ascii="Comic Sans MS" w:hAnsi="Comic Sans MS"/>
                <w:sz w:val="24"/>
                <w:szCs w:val="28"/>
              </w:rPr>
              <w:t>, sight words, independent word building, reading</w:t>
            </w:r>
          </w:p>
        </w:tc>
      </w:tr>
      <w:tr w:rsidR="00213AF4" w:rsidTr="006708D3">
        <w:trPr>
          <w:trHeight w:val="602"/>
        </w:trPr>
        <w:tc>
          <w:tcPr>
            <w:tcW w:w="1795" w:type="dxa"/>
          </w:tcPr>
          <w:p w:rsidR="00213AF4" w:rsidRDefault="00213AF4" w:rsidP="00213AF4">
            <w:pPr>
              <w:rPr>
                <w:rFonts w:ascii="Comic Sans MS" w:hAnsi="Comic Sans MS"/>
                <w:sz w:val="24"/>
                <w:szCs w:val="28"/>
              </w:rPr>
            </w:pPr>
            <w:r>
              <w:rPr>
                <w:rFonts w:ascii="Comic Sans MS" w:hAnsi="Comic Sans MS"/>
                <w:sz w:val="24"/>
                <w:szCs w:val="28"/>
              </w:rPr>
              <w:t>11:55-12:50-</w:t>
            </w:r>
          </w:p>
        </w:tc>
        <w:tc>
          <w:tcPr>
            <w:tcW w:w="9090" w:type="dxa"/>
          </w:tcPr>
          <w:p w:rsidR="00213AF4" w:rsidRDefault="00213AF4" w:rsidP="00213AF4">
            <w:pPr>
              <w:rPr>
                <w:rFonts w:ascii="Comic Sans MS" w:hAnsi="Comic Sans MS"/>
                <w:sz w:val="24"/>
                <w:szCs w:val="28"/>
              </w:rPr>
            </w:pPr>
            <w:r>
              <w:rPr>
                <w:rFonts w:ascii="Comic Sans MS" w:hAnsi="Comic Sans MS"/>
                <w:sz w:val="24"/>
                <w:szCs w:val="28"/>
              </w:rPr>
              <w:t>Lunch/Recess</w:t>
            </w:r>
          </w:p>
        </w:tc>
      </w:tr>
      <w:tr w:rsidR="006708D3" w:rsidTr="006708D3">
        <w:trPr>
          <w:trHeight w:val="602"/>
        </w:trPr>
        <w:tc>
          <w:tcPr>
            <w:tcW w:w="1795" w:type="dxa"/>
          </w:tcPr>
          <w:p w:rsidR="006708D3" w:rsidRDefault="006708D3" w:rsidP="00213AF4">
            <w:pPr>
              <w:rPr>
                <w:rFonts w:ascii="Comic Sans MS" w:hAnsi="Comic Sans MS"/>
                <w:sz w:val="24"/>
                <w:szCs w:val="28"/>
              </w:rPr>
            </w:pPr>
            <w:r>
              <w:rPr>
                <w:rFonts w:ascii="Comic Sans MS" w:hAnsi="Comic Sans MS"/>
                <w:sz w:val="24"/>
                <w:szCs w:val="28"/>
              </w:rPr>
              <w:t>12:55-1:25</w:t>
            </w:r>
          </w:p>
        </w:tc>
        <w:tc>
          <w:tcPr>
            <w:tcW w:w="9090" w:type="dxa"/>
          </w:tcPr>
          <w:p w:rsidR="006708D3" w:rsidRDefault="006708D3" w:rsidP="00213AF4">
            <w:pPr>
              <w:rPr>
                <w:rFonts w:ascii="Comic Sans MS" w:hAnsi="Comic Sans MS"/>
                <w:sz w:val="24"/>
                <w:szCs w:val="28"/>
              </w:rPr>
            </w:pPr>
            <w:r>
              <w:rPr>
                <w:rFonts w:ascii="Comic Sans MS" w:hAnsi="Comic Sans MS"/>
                <w:sz w:val="24"/>
                <w:szCs w:val="28"/>
              </w:rPr>
              <w:t>Math Lesson/Centers- Focus- Shapes</w:t>
            </w:r>
            <w:r w:rsidR="00A151BD">
              <w:rPr>
                <w:rFonts w:ascii="Comic Sans MS" w:hAnsi="Comic Sans MS"/>
                <w:sz w:val="24"/>
                <w:szCs w:val="28"/>
              </w:rPr>
              <w:t xml:space="preserve"> (2D/3D)</w:t>
            </w:r>
            <w:r>
              <w:rPr>
                <w:rFonts w:ascii="Comic Sans MS" w:hAnsi="Comic Sans MS"/>
                <w:sz w:val="24"/>
                <w:szCs w:val="28"/>
              </w:rPr>
              <w:t>, Number Writing, Number reading /Counting, Measurement/Data (graphing)</w:t>
            </w:r>
          </w:p>
        </w:tc>
      </w:tr>
      <w:tr w:rsidR="006708D3" w:rsidTr="006708D3">
        <w:trPr>
          <w:trHeight w:val="602"/>
        </w:trPr>
        <w:tc>
          <w:tcPr>
            <w:tcW w:w="1795" w:type="dxa"/>
          </w:tcPr>
          <w:p w:rsidR="006708D3" w:rsidRDefault="006708D3" w:rsidP="00213AF4">
            <w:pPr>
              <w:rPr>
                <w:rFonts w:ascii="Comic Sans MS" w:hAnsi="Comic Sans MS"/>
                <w:sz w:val="24"/>
                <w:szCs w:val="28"/>
              </w:rPr>
            </w:pPr>
            <w:r>
              <w:rPr>
                <w:rFonts w:ascii="Comic Sans MS" w:hAnsi="Comic Sans MS"/>
                <w:sz w:val="24"/>
                <w:szCs w:val="28"/>
              </w:rPr>
              <w:t>1:30-2:12</w:t>
            </w:r>
          </w:p>
        </w:tc>
        <w:tc>
          <w:tcPr>
            <w:tcW w:w="9090" w:type="dxa"/>
          </w:tcPr>
          <w:p w:rsidR="006708D3" w:rsidRDefault="006708D3" w:rsidP="00213AF4">
            <w:pPr>
              <w:rPr>
                <w:rFonts w:ascii="Comic Sans MS" w:hAnsi="Comic Sans MS"/>
                <w:sz w:val="24"/>
                <w:szCs w:val="28"/>
              </w:rPr>
            </w:pPr>
            <w:r>
              <w:rPr>
                <w:rFonts w:ascii="Comic Sans MS" w:hAnsi="Comic Sans MS"/>
                <w:sz w:val="24"/>
                <w:szCs w:val="28"/>
              </w:rPr>
              <w:t>Specials</w:t>
            </w:r>
          </w:p>
        </w:tc>
      </w:tr>
      <w:tr w:rsidR="006708D3" w:rsidTr="006708D3">
        <w:trPr>
          <w:trHeight w:val="602"/>
        </w:trPr>
        <w:tc>
          <w:tcPr>
            <w:tcW w:w="1795" w:type="dxa"/>
          </w:tcPr>
          <w:p w:rsidR="006708D3" w:rsidRDefault="006708D3" w:rsidP="00213AF4">
            <w:pPr>
              <w:rPr>
                <w:rFonts w:ascii="Comic Sans MS" w:hAnsi="Comic Sans MS"/>
                <w:sz w:val="24"/>
                <w:szCs w:val="28"/>
              </w:rPr>
            </w:pPr>
            <w:r>
              <w:rPr>
                <w:rFonts w:ascii="Comic Sans MS" w:hAnsi="Comic Sans MS"/>
                <w:sz w:val="24"/>
                <w:szCs w:val="28"/>
              </w:rPr>
              <w:t>2:20-2:45</w:t>
            </w:r>
          </w:p>
        </w:tc>
        <w:tc>
          <w:tcPr>
            <w:tcW w:w="9090" w:type="dxa"/>
          </w:tcPr>
          <w:p w:rsidR="006708D3" w:rsidRDefault="006708D3" w:rsidP="00213AF4">
            <w:pPr>
              <w:rPr>
                <w:rFonts w:ascii="Comic Sans MS" w:hAnsi="Comic Sans MS"/>
                <w:sz w:val="24"/>
                <w:szCs w:val="28"/>
              </w:rPr>
            </w:pPr>
            <w:proofErr w:type="spellStart"/>
            <w:r>
              <w:rPr>
                <w:rFonts w:ascii="Comic Sans MS" w:hAnsi="Comic Sans MS"/>
                <w:sz w:val="24"/>
                <w:szCs w:val="28"/>
              </w:rPr>
              <w:t>MWTh</w:t>
            </w:r>
            <w:proofErr w:type="spellEnd"/>
            <w:r>
              <w:rPr>
                <w:rFonts w:ascii="Comic Sans MS" w:hAnsi="Comic Sans MS"/>
                <w:sz w:val="24"/>
                <w:szCs w:val="28"/>
              </w:rPr>
              <w:t>- Science</w:t>
            </w:r>
          </w:p>
          <w:p w:rsidR="006708D3" w:rsidRDefault="006708D3" w:rsidP="00213AF4">
            <w:pPr>
              <w:rPr>
                <w:rFonts w:ascii="Comic Sans MS" w:hAnsi="Comic Sans MS"/>
                <w:sz w:val="24"/>
                <w:szCs w:val="28"/>
              </w:rPr>
            </w:pPr>
            <w:r>
              <w:rPr>
                <w:rFonts w:ascii="Comic Sans MS" w:hAnsi="Comic Sans MS"/>
                <w:sz w:val="24"/>
                <w:szCs w:val="28"/>
              </w:rPr>
              <w:t>T/F- Social Studies- Friday- Weekly news- Let’s Find Out</w:t>
            </w:r>
          </w:p>
        </w:tc>
      </w:tr>
      <w:tr w:rsidR="006708D3" w:rsidTr="006708D3">
        <w:trPr>
          <w:trHeight w:val="602"/>
        </w:trPr>
        <w:tc>
          <w:tcPr>
            <w:tcW w:w="1795" w:type="dxa"/>
          </w:tcPr>
          <w:p w:rsidR="006708D3" w:rsidRDefault="006708D3" w:rsidP="00213AF4">
            <w:pPr>
              <w:rPr>
                <w:rFonts w:ascii="Comic Sans MS" w:hAnsi="Comic Sans MS"/>
                <w:sz w:val="24"/>
                <w:szCs w:val="28"/>
              </w:rPr>
            </w:pPr>
            <w:r>
              <w:rPr>
                <w:rFonts w:ascii="Comic Sans MS" w:hAnsi="Comic Sans MS"/>
                <w:sz w:val="24"/>
                <w:szCs w:val="28"/>
              </w:rPr>
              <w:t>2:45-3:10</w:t>
            </w:r>
          </w:p>
        </w:tc>
        <w:tc>
          <w:tcPr>
            <w:tcW w:w="9090" w:type="dxa"/>
          </w:tcPr>
          <w:p w:rsidR="006708D3" w:rsidRDefault="006708D3" w:rsidP="00213AF4">
            <w:pPr>
              <w:rPr>
                <w:rFonts w:ascii="Comic Sans MS" w:hAnsi="Comic Sans MS"/>
                <w:sz w:val="24"/>
                <w:szCs w:val="28"/>
              </w:rPr>
            </w:pPr>
            <w:r>
              <w:rPr>
                <w:rFonts w:ascii="Comic Sans MS" w:hAnsi="Comic Sans MS"/>
                <w:sz w:val="24"/>
                <w:szCs w:val="28"/>
              </w:rPr>
              <w:t>RAMS time- Social Skills and Reward time</w:t>
            </w:r>
          </w:p>
        </w:tc>
      </w:tr>
      <w:tr w:rsidR="006708D3" w:rsidTr="006708D3">
        <w:trPr>
          <w:trHeight w:val="602"/>
        </w:trPr>
        <w:tc>
          <w:tcPr>
            <w:tcW w:w="1795" w:type="dxa"/>
          </w:tcPr>
          <w:p w:rsidR="006708D3" w:rsidRDefault="006708D3" w:rsidP="00213AF4">
            <w:pPr>
              <w:rPr>
                <w:rFonts w:ascii="Comic Sans MS" w:hAnsi="Comic Sans MS"/>
                <w:sz w:val="24"/>
                <w:szCs w:val="28"/>
              </w:rPr>
            </w:pPr>
            <w:r>
              <w:rPr>
                <w:rFonts w:ascii="Comic Sans MS" w:hAnsi="Comic Sans MS"/>
                <w:sz w:val="24"/>
                <w:szCs w:val="28"/>
              </w:rPr>
              <w:t>3:10-3:20</w:t>
            </w:r>
          </w:p>
        </w:tc>
        <w:tc>
          <w:tcPr>
            <w:tcW w:w="9090" w:type="dxa"/>
          </w:tcPr>
          <w:p w:rsidR="006708D3" w:rsidRDefault="006708D3" w:rsidP="00213AF4">
            <w:pPr>
              <w:rPr>
                <w:rFonts w:ascii="Comic Sans MS" w:hAnsi="Comic Sans MS"/>
                <w:sz w:val="24"/>
                <w:szCs w:val="28"/>
              </w:rPr>
            </w:pPr>
            <w:r>
              <w:rPr>
                <w:rFonts w:ascii="Comic Sans MS" w:hAnsi="Comic Sans MS"/>
                <w:sz w:val="24"/>
                <w:szCs w:val="28"/>
              </w:rPr>
              <w:t>Clean up- Dismissal preparation</w:t>
            </w:r>
          </w:p>
        </w:tc>
      </w:tr>
      <w:tr w:rsidR="006708D3" w:rsidTr="006708D3">
        <w:trPr>
          <w:trHeight w:val="602"/>
        </w:trPr>
        <w:tc>
          <w:tcPr>
            <w:tcW w:w="1795" w:type="dxa"/>
          </w:tcPr>
          <w:p w:rsidR="006708D3" w:rsidRDefault="006708D3" w:rsidP="00213AF4">
            <w:pPr>
              <w:rPr>
                <w:rFonts w:ascii="Comic Sans MS" w:hAnsi="Comic Sans MS"/>
                <w:sz w:val="24"/>
                <w:szCs w:val="28"/>
              </w:rPr>
            </w:pPr>
            <w:r>
              <w:rPr>
                <w:rFonts w:ascii="Comic Sans MS" w:hAnsi="Comic Sans MS"/>
                <w:sz w:val="24"/>
                <w:szCs w:val="28"/>
              </w:rPr>
              <w:t>3:20-3:30</w:t>
            </w:r>
          </w:p>
        </w:tc>
        <w:tc>
          <w:tcPr>
            <w:tcW w:w="9090" w:type="dxa"/>
          </w:tcPr>
          <w:p w:rsidR="006708D3" w:rsidRDefault="006708D3" w:rsidP="00213AF4">
            <w:pPr>
              <w:rPr>
                <w:rFonts w:ascii="Comic Sans MS" w:hAnsi="Comic Sans MS"/>
                <w:sz w:val="24"/>
                <w:szCs w:val="28"/>
              </w:rPr>
            </w:pPr>
            <w:r>
              <w:rPr>
                <w:rFonts w:ascii="Comic Sans MS" w:hAnsi="Comic Sans MS"/>
                <w:sz w:val="24"/>
                <w:szCs w:val="28"/>
              </w:rPr>
              <w:t>Daily Story Time</w:t>
            </w:r>
          </w:p>
        </w:tc>
      </w:tr>
      <w:tr w:rsidR="006708D3" w:rsidTr="006708D3">
        <w:trPr>
          <w:trHeight w:val="602"/>
        </w:trPr>
        <w:tc>
          <w:tcPr>
            <w:tcW w:w="1795" w:type="dxa"/>
          </w:tcPr>
          <w:p w:rsidR="006708D3" w:rsidRDefault="006708D3" w:rsidP="00213AF4">
            <w:pPr>
              <w:rPr>
                <w:rFonts w:ascii="Comic Sans MS" w:hAnsi="Comic Sans MS"/>
                <w:sz w:val="24"/>
                <w:szCs w:val="28"/>
              </w:rPr>
            </w:pPr>
            <w:r>
              <w:rPr>
                <w:rFonts w:ascii="Comic Sans MS" w:hAnsi="Comic Sans MS"/>
                <w:sz w:val="24"/>
                <w:szCs w:val="28"/>
              </w:rPr>
              <w:t>3:30</w:t>
            </w:r>
          </w:p>
        </w:tc>
        <w:tc>
          <w:tcPr>
            <w:tcW w:w="9090" w:type="dxa"/>
          </w:tcPr>
          <w:p w:rsidR="006708D3" w:rsidRDefault="006708D3" w:rsidP="00213AF4">
            <w:pPr>
              <w:rPr>
                <w:rFonts w:ascii="Comic Sans MS" w:hAnsi="Comic Sans MS"/>
                <w:sz w:val="24"/>
                <w:szCs w:val="28"/>
              </w:rPr>
            </w:pPr>
            <w:r>
              <w:rPr>
                <w:rFonts w:ascii="Comic Sans MS" w:hAnsi="Comic Sans MS"/>
                <w:sz w:val="24"/>
                <w:szCs w:val="28"/>
              </w:rPr>
              <w:t>Dismissal</w:t>
            </w:r>
          </w:p>
        </w:tc>
      </w:tr>
    </w:tbl>
    <w:p w:rsidR="00213AF4" w:rsidRPr="00213AF4" w:rsidRDefault="00213AF4" w:rsidP="00213AF4">
      <w:pPr>
        <w:rPr>
          <w:rFonts w:ascii="Comic Sans MS" w:hAnsi="Comic Sans MS"/>
          <w:sz w:val="24"/>
          <w:szCs w:val="28"/>
        </w:rPr>
      </w:pPr>
    </w:p>
    <w:sectPr w:rsidR="00213AF4" w:rsidRPr="00213AF4" w:rsidSect="006708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F4"/>
    <w:rsid w:val="00213AF4"/>
    <w:rsid w:val="0024794C"/>
    <w:rsid w:val="006708D3"/>
    <w:rsid w:val="00A151BD"/>
    <w:rsid w:val="00A1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F0021-96D2-4E38-8058-F08431E5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m.cochran</dc:creator>
  <cp:keywords/>
  <dc:description/>
  <cp:lastModifiedBy>m.cochran</cp:lastModifiedBy>
  <cp:revision>2</cp:revision>
  <dcterms:created xsi:type="dcterms:W3CDTF">2020-02-06T19:29:00Z</dcterms:created>
  <dcterms:modified xsi:type="dcterms:W3CDTF">2020-02-06T19:56:00Z</dcterms:modified>
</cp:coreProperties>
</file>